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22C43" w14:textId="057C0DED" w:rsidR="004559EE" w:rsidRPr="00F15626" w:rsidRDefault="004559EE" w:rsidP="004559EE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1562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Załącznik nr 3 </w:t>
      </w:r>
      <w:r w:rsidRPr="00F1562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Regulaminu rekrutacji i uczestnictwa w projekcie</w:t>
      </w:r>
    </w:p>
    <w:p w14:paraId="301737D6" w14:textId="77777777" w:rsidR="000B7E46" w:rsidRPr="00F15626" w:rsidRDefault="000B7E46" w:rsidP="008F70F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80515AD" w14:textId="77777777" w:rsidR="00F15626" w:rsidRPr="00F15626" w:rsidRDefault="004559EE" w:rsidP="00F1562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F1562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„</w:t>
      </w:r>
      <w:r w:rsidRPr="00F15626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Zrównoważone zarządzanie </w:t>
      </w:r>
    </w:p>
    <w:p w14:paraId="6025863B" w14:textId="3231B54D" w:rsidR="004559EE" w:rsidRPr="00F15626" w:rsidRDefault="004559EE" w:rsidP="004559E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15626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– szkolenia dla pracowników i pracodawców</w:t>
      </w:r>
      <w:r w:rsidRPr="00F1562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”</w:t>
      </w:r>
    </w:p>
    <w:p w14:paraId="1C6DCF3E" w14:textId="77777777" w:rsidR="004559EE" w:rsidRPr="00F15626" w:rsidRDefault="004559EE" w:rsidP="008F70F0">
      <w:pPr>
        <w:widowControl w:val="0"/>
        <w:autoSpaceDE w:val="0"/>
        <w:autoSpaceDN w:val="0"/>
        <w:spacing w:after="0" w:line="240" w:lineRule="auto"/>
        <w:ind w:right="1043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56D1BF9" w14:textId="414FB223" w:rsidR="00F15626" w:rsidRDefault="004559EE" w:rsidP="00C234E5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spacing w:val="-4"/>
          <w:kern w:val="0"/>
          <w:sz w:val="28"/>
          <w:szCs w:val="28"/>
          <w14:ligatures w14:val="none"/>
        </w:rPr>
      </w:pPr>
      <w:r w:rsidRPr="00F156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OŚWIADCZENIE</w:t>
      </w:r>
      <w:r w:rsidRPr="00F15626">
        <w:rPr>
          <w:rFonts w:ascii="Arial" w:eastAsia="Calibri" w:hAnsi="Arial" w:cs="Arial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F156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</w:t>
      </w:r>
      <w:r w:rsidRPr="00F15626">
        <w:rPr>
          <w:rFonts w:ascii="Arial" w:eastAsia="Calibri" w:hAnsi="Arial" w:cs="Arial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F156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OTRZYMANIU/</w:t>
      </w:r>
      <w:r w:rsidRPr="00F15626">
        <w:rPr>
          <w:rFonts w:ascii="Arial" w:eastAsia="Calibri" w:hAnsi="Arial" w:cs="Arial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F156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NIEOTRZYMANIU</w:t>
      </w:r>
      <w:r w:rsidR="008F70F0">
        <w:rPr>
          <w:rStyle w:val="Odwoanieprzypisudolnego"/>
          <w:rFonts w:ascii="Arial" w:eastAsia="Calibri" w:hAnsi="Arial" w:cs="Arial"/>
          <w:b/>
          <w:kern w:val="0"/>
          <w:sz w:val="28"/>
          <w:szCs w:val="28"/>
          <w14:ligatures w14:val="none"/>
        </w:rPr>
        <w:footnoteReference w:id="1"/>
      </w:r>
      <w:r w:rsidRPr="00F15626">
        <w:rPr>
          <w:rFonts w:ascii="Arial" w:eastAsia="Calibri" w:hAnsi="Arial" w:cs="Arial"/>
          <w:b/>
          <w:spacing w:val="-4"/>
          <w:kern w:val="0"/>
          <w:sz w:val="28"/>
          <w:szCs w:val="28"/>
          <w14:ligatures w14:val="none"/>
        </w:rPr>
        <w:t xml:space="preserve"> </w:t>
      </w:r>
    </w:p>
    <w:p w14:paraId="2CEFB2AC" w14:textId="70422AB4" w:rsidR="004559EE" w:rsidRPr="00F15626" w:rsidRDefault="004559EE" w:rsidP="00C234E5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156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POMOCY</w:t>
      </w:r>
      <w:r w:rsidRPr="00F15626">
        <w:rPr>
          <w:rFonts w:ascii="Arial" w:eastAsia="Calibri" w:hAnsi="Arial" w:cs="Arial"/>
          <w:b/>
          <w:spacing w:val="-2"/>
          <w:kern w:val="0"/>
          <w:sz w:val="28"/>
          <w:szCs w:val="28"/>
          <w14:ligatures w14:val="none"/>
        </w:rPr>
        <w:t xml:space="preserve"> </w:t>
      </w:r>
      <w:r w:rsidRPr="00F156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</w:t>
      </w:r>
      <w:r w:rsidRPr="00F15626">
        <w:rPr>
          <w:rFonts w:ascii="Arial" w:eastAsia="Calibri" w:hAnsi="Arial" w:cs="Arial"/>
          <w:b/>
          <w:spacing w:val="-2"/>
          <w:kern w:val="0"/>
          <w:sz w:val="28"/>
          <w:szCs w:val="28"/>
          <w14:ligatures w14:val="none"/>
        </w:rPr>
        <w:t xml:space="preserve"> </w:t>
      </w:r>
      <w:r w:rsidRPr="00F156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MINIMIS</w:t>
      </w:r>
    </w:p>
    <w:p w14:paraId="7944D56F" w14:textId="1A5E35E9" w:rsidR="004559EE" w:rsidRPr="00C234E5" w:rsidRDefault="004559EE" w:rsidP="00C234E5">
      <w:pPr>
        <w:widowControl w:val="0"/>
        <w:autoSpaceDE w:val="0"/>
        <w:autoSpaceDN w:val="0"/>
        <w:spacing w:before="2" w:after="0" w:line="360" w:lineRule="auto"/>
        <w:jc w:val="center"/>
        <w:rPr>
          <w:rFonts w:ascii="Arial" w:eastAsia="Calibri" w:hAnsi="Arial" w:cs="Arial"/>
          <w:bCs/>
          <w:spacing w:val="-4"/>
          <w:kern w:val="0"/>
          <w14:ligatures w14:val="none"/>
        </w:rPr>
      </w:pPr>
      <w:r w:rsidRPr="00C234E5">
        <w:rPr>
          <w:rFonts w:ascii="Arial" w:eastAsia="Calibri" w:hAnsi="Arial" w:cs="Arial"/>
          <w:bCs/>
          <w:spacing w:val="-4"/>
          <w:kern w:val="0"/>
          <w14:ligatures w14:val="none"/>
        </w:rPr>
        <w:t xml:space="preserve">w </w:t>
      </w:r>
      <w:r w:rsidR="00886E9D">
        <w:rPr>
          <w:rFonts w:ascii="Arial" w:eastAsia="Calibri" w:hAnsi="Arial" w:cs="Arial"/>
          <w:bCs/>
          <w:spacing w:val="-4"/>
          <w:kern w:val="0"/>
          <w14:ligatures w14:val="none"/>
        </w:rPr>
        <w:t>okresie</w:t>
      </w:r>
      <w:r w:rsidRPr="00C234E5">
        <w:rPr>
          <w:rFonts w:ascii="Arial" w:eastAsia="Calibri" w:hAnsi="Arial" w:cs="Arial"/>
          <w:bCs/>
          <w:spacing w:val="-4"/>
          <w:kern w:val="0"/>
          <w14:ligatures w14:val="none"/>
        </w:rPr>
        <w:t xml:space="preserve"> </w:t>
      </w:r>
      <w:r w:rsidR="00C66ACE">
        <w:rPr>
          <w:rFonts w:ascii="Arial" w:eastAsia="Calibri" w:hAnsi="Arial" w:cs="Arial"/>
          <w:bCs/>
          <w:spacing w:val="-4"/>
          <w:kern w:val="0"/>
          <w14:ligatures w14:val="none"/>
        </w:rPr>
        <w:t xml:space="preserve">ostatnich </w:t>
      </w:r>
      <w:r w:rsidR="00886E9D">
        <w:rPr>
          <w:rFonts w:ascii="Arial" w:eastAsia="Calibri" w:hAnsi="Arial" w:cs="Arial"/>
          <w:bCs/>
          <w:spacing w:val="-4"/>
          <w:kern w:val="0"/>
          <w14:ligatures w14:val="none"/>
        </w:rPr>
        <w:t xml:space="preserve">pełnych </w:t>
      </w:r>
      <w:r w:rsidR="00C66ACE">
        <w:rPr>
          <w:rFonts w:ascii="Arial" w:eastAsia="Calibri" w:hAnsi="Arial" w:cs="Arial"/>
          <w:bCs/>
          <w:spacing w:val="-4"/>
          <w:kern w:val="0"/>
          <w14:ligatures w14:val="none"/>
        </w:rPr>
        <w:t>trzech lat</w:t>
      </w:r>
    </w:p>
    <w:tbl>
      <w:tblPr>
        <w:tblStyle w:val="TableNormal"/>
        <w:tblW w:w="92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4559EE" w:rsidRPr="00F15626" w14:paraId="1AED5431" w14:textId="77777777" w:rsidTr="008F70F0">
        <w:trPr>
          <w:trHeight w:val="12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0BCF4EA" w14:textId="36707450" w:rsidR="004559EE" w:rsidRPr="00F15626" w:rsidRDefault="00F15626" w:rsidP="00F15626">
            <w:pPr>
              <w:spacing w:before="145" w:line="276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proofErr w:type="spellStart"/>
            <w:r w:rsidR="00041040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</w:t>
            </w:r>
            <w:r w:rsidR="00015232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>edsiębiorstwa</w:t>
            </w:r>
            <w:proofErr w:type="spellEnd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proofErr w:type="spellStart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>zgodnie</w:t>
            </w:r>
            <w:proofErr w:type="spellEnd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z </w:t>
            </w:r>
            <w:proofErr w:type="spellStart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>danymi</w:t>
            </w:r>
            <w:proofErr w:type="spellEnd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>ujawnionymi</w:t>
            </w:r>
            <w:proofErr w:type="spellEnd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we </w:t>
            </w:r>
            <w:proofErr w:type="spellStart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>właściwym</w:t>
            </w:r>
            <w:proofErr w:type="spellEnd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72152" w:rsidRPr="00F15626">
              <w:rPr>
                <w:rFonts w:ascii="Arial" w:hAnsi="Arial" w:cs="Arial"/>
                <w:i/>
                <w:iCs/>
                <w:sz w:val="24"/>
                <w:szCs w:val="24"/>
              </w:rPr>
              <w:t>rejestrze</w:t>
            </w:r>
            <w:proofErr w:type="spellEnd"/>
          </w:p>
        </w:tc>
        <w:tc>
          <w:tcPr>
            <w:tcW w:w="5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9CEF" w14:textId="77777777" w:rsidR="004559EE" w:rsidRPr="00F15626" w:rsidRDefault="004559EE" w:rsidP="00DA42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9EE" w:rsidRPr="00F15626" w14:paraId="325643A4" w14:textId="77777777" w:rsidTr="004559EE">
        <w:trPr>
          <w:trHeight w:val="51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97AB262" w14:textId="6FF5393E" w:rsidR="004559EE" w:rsidRPr="00F15626" w:rsidRDefault="004559EE" w:rsidP="004559EE">
            <w:pPr>
              <w:spacing w:before="143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15626">
              <w:rPr>
                <w:rFonts w:ascii="Arial" w:hAnsi="Arial" w:cs="Arial"/>
                <w:b/>
                <w:sz w:val="24"/>
                <w:szCs w:val="24"/>
              </w:rPr>
              <w:t>Identyfikator</w:t>
            </w:r>
            <w:proofErr w:type="spellEnd"/>
            <w:r w:rsidRPr="00F1562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15626">
              <w:rPr>
                <w:rFonts w:ascii="Arial" w:hAnsi="Arial" w:cs="Arial"/>
                <w:b/>
                <w:sz w:val="24"/>
                <w:szCs w:val="24"/>
              </w:rPr>
              <w:t>podatkowy</w:t>
            </w:r>
            <w:proofErr w:type="spellEnd"/>
            <w:r w:rsidRPr="00F15626">
              <w:rPr>
                <w:rFonts w:ascii="Arial" w:hAnsi="Arial" w:cs="Arial"/>
                <w:b/>
                <w:spacing w:val="37"/>
                <w:sz w:val="24"/>
                <w:szCs w:val="24"/>
              </w:rPr>
              <w:t xml:space="preserve"> </w:t>
            </w:r>
            <w:r w:rsidRPr="00F15626">
              <w:rPr>
                <w:rFonts w:ascii="Arial" w:hAnsi="Arial" w:cs="Arial"/>
                <w:b/>
                <w:sz w:val="24"/>
                <w:szCs w:val="24"/>
              </w:rPr>
              <w:t>NIP</w:t>
            </w:r>
            <w:r w:rsidRPr="00F1562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2B18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03C6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846A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CD46" w14:textId="6E084EE1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6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A616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618C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239A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D2CA" w14:textId="4FC6FB82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6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755D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2C6D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41EA" w14:textId="1FAB881D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6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92A4" w14:textId="77777777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4858" w14:textId="05C04A33" w:rsidR="004559EE" w:rsidRPr="00F15626" w:rsidRDefault="004559EE" w:rsidP="004559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6DC518" w14:textId="77777777" w:rsidR="004559EE" w:rsidRPr="00C234E5" w:rsidRDefault="004559EE" w:rsidP="004559EE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FB57B8E" w14:textId="77777777" w:rsidR="008F70F0" w:rsidRPr="008F70F0" w:rsidRDefault="008F70F0" w:rsidP="008F70F0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</w:pPr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Oświadczam, że całkowita kwota pomocy de </w:t>
      </w:r>
      <w:proofErr w:type="spellStart"/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minimis</w:t>
      </w:r>
      <w:proofErr w:type="spellEnd"/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 oraz de </w:t>
      </w:r>
      <w:proofErr w:type="spellStart"/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minimis</w:t>
      </w:r>
      <w:proofErr w:type="spellEnd"/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 w rolnictwie </w:t>
      </w:r>
    </w:p>
    <w:p w14:paraId="0B7FBA2E" w14:textId="330FFAE7" w:rsidR="008F70F0" w:rsidRDefault="008F70F0" w:rsidP="008F70F0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</w:pPr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i rybołówstwie uzyskana przez Wnioskodawcę (jako jednego przedsiębiorcę w</w:t>
      </w:r>
      <w:r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 </w:t>
      </w:r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rozumieniu art. 2 ust. 2 rozporządzenia Komisji (UE) 2023/2831 z dnia 13 grudnia 2023 r. w sprawie stosowania art. 107 i 108 Traktatu o funkcjonowaniu Unii Europejskiej do pomocy de </w:t>
      </w:r>
      <w:proofErr w:type="spellStart"/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minimis</w:t>
      </w:r>
      <w:proofErr w:type="spellEnd"/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 (Dz. U. UE. L. z 2023 r. poz. 2831)</w:t>
      </w:r>
      <w:r>
        <w:rPr>
          <w:rStyle w:val="Odwoanieprzypisudolnego"/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footnoteReference w:id="2"/>
      </w:r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 xml:space="preserve">  w okresie trzech lat tj. od ……………………….. do …………………….. </w:t>
      </w:r>
    </w:p>
    <w:p w14:paraId="61EFA849" w14:textId="540629D5" w:rsidR="00092921" w:rsidRDefault="008F70F0" w:rsidP="008F70F0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F70F0"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  <w:t>wynosi - ……………………. euro (w przypadku nieuzyskania - wpisać zero).</w:t>
      </w:r>
    </w:p>
    <w:p w14:paraId="50B43C9C" w14:textId="77777777" w:rsidR="003070B3" w:rsidRDefault="003070B3" w:rsidP="004559EE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9196840" w14:textId="77777777" w:rsidR="003070B3" w:rsidRPr="001774E1" w:rsidRDefault="003070B3" w:rsidP="004559EE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36"/>
          <w:szCs w:val="36"/>
          <w14:ligatures w14:val="none"/>
        </w:rPr>
      </w:pPr>
    </w:p>
    <w:p w14:paraId="3EC1C936" w14:textId="77777777" w:rsidR="003070B3" w:rsidRPr="008F70F0" w:rsidRDefault="003070B3" w:rsidP="004559EE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p w14:paraId="287D731F" w14:textId="77777777" w:rsidR="00092921" w:rsidRPr="00092921" w:rsidRDefault="00092921" w:rsidP="004559EE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69"/>
        <w:gridCol w:w="3041"/>
      </w:tblGrid>
      <w:tr w:rsidR="00ED1A7C" w:rsidRPr="00F15626" w14:paraId="39127E51" w14:textId="77777777" w:rsidTr="003D7176">
        <w:tc>
          <w:tcPr>
            <w:tcW w:w="3070" w:type="dxa"/>
            <w:hideMark/>
          </w:tcPr>
          <w:p w14:paraId="23A671B0" w14:textId="2E97C4E6" w:rsidR="00ED1A7C" w:rsidRPr="00F15626" w:rsidRDefault="00ED1A7C" w:rsidP="00ED1A7C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………................................</w:t>
            </w:r>
          </w:p>
          <w:p w14:paraId="43642F66" w14:textId="77777777" w:rsidR="00ED1A7C" w:rsidRPr="00F15626" w:rsidRDefault="00ED1A7C" w:rsidP="00ED1A7C">
            <w:pPr>
              <w:widowControl w:val="0"/>
              <w:tabs>
                <w:tab w:val="left" w:pos="993"/>
              </w:tabs>
              <w:suppressAutoHyphens/>
              <w:spacing w:after="198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>Pieczątka firmowa przedsiębiorcy</w:t>
            </w:r>
          </w:p>
        </w:tc>
        <w:tc>
          <w:tcPr>
            <w:tcW w:w="3069" w:type="dxa"/>
            <w:hideMark/>
          </w:tcPr>
          <w:p w14:paraId="757B3A50" w14:textId="320482EE" w:rsidR="00ED1A7C" w:rsidRPr="00F15626" w:rsidRDefault="00ED1A7C" w:rsidP="00ED1A7C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……….…………</w:t>
            </w:r>
          </w:p>
          <w:p w14:paraId="1378FC3C" w14:textId="77777777" w:rsidR="00ED1A7C" w:rsidRPr="00F15626" w:rsidRDefault="00ED1A7C" w:rsidP="00ED1A7C">
            <w:pPr>
              <w:widowControl w:val="0"/>
              <w:tabs>
                <w:tab w:val="left" w:pos="993"/>
              </w:tabs>
              <w:suppressAutoHyphens/>
              <w:spacing w:after="198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>Data</w:t>
            </w:r>
          </w:p>
        </w:tc>
        <w:tc>
          <w:tcPr>
            <w:tcW w:w="3041" w:type="dxa"/>
            <w:hideMark/>
          </w:tcPr>
          <w:p w14:paraId="2371564D" w14:textId="77777777" w:rsidR="00ED1A7C" w:rsidRPr="00F15626" w:rsidRDefault="00ED1A7C" w:rsidP="00ED1A7C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  <w:t>……………………………</w:t>
            </w:r>
          </w:p>
          <w:p w14:paraId="4E088CE8" w14:textId="289C1C80" w:rsidR="00ED1A7C" w:rsidRPr="00F15626" w:rsidRDefault="00ED1A7C" w:rsidP="008F70F0">
            <w:pPr>
              <w:widowControl w:val="0"/>
              <w:tabs>
                <w:tab w:val="left" w:pos="993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  <w14:ligatures w14:val="none"/>
              </w:rPr>
            </w:pPr>
            <w:r w:rsidRPr="00F15626">
              <w:rPr>
                <w:rFonts w:ascii="Arial" w:eastAsia="Times New Roman" w:hAnsi="Arial" w:cs="Arial"/>
                <w:i/>
                <w:iCs/>
                <w:lang w:eastAsia="ar-SA"/>
                <w14:ligatures w14:val="none"/>
              </w:rPr>
              <w:t xml:space="preserve">Podpisy (pieczątki) osób  upoważnionych do składania oświadczeń woli w imieniu wnioskodawcy </w:t>
            </w:r>
          </w:p>
        </w:tc>
      </w:tr>
    </w:tbl>
    <w:p w14:paraId="427DBC99" w14:textId="77777777" w:rsidR="00C234E5" w:rsidRPr="003070B3" w:rsidRDefault="00C234E5" w:rsidP="003070B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color w:val="000009"/>
          <w:kern w:val="0"/>
          <w:sz w:val="2"/>
          <w:szCs w:val="2"/>
          <w14:ligatures w14:val="none"/>
        </w:rPr>
      </w:pPr>
    </w:p>
    <w:sectPr w:rsidR="00C234E5" w:rsidRPr="003070B3" w:rsidSect="0009292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87E31" w14:textId="77777777" w:rsidR="00973662" w:rsidRDefault="00973662" w:rsidP="000B7E46">
      <w:pPr>
        <w:spacing w:after="0" w:line="240" w:lineRule="auto"/>
      </w:pPr>
      <w:r>
        <w:separator/>
      </w:r>
    </w:p>
  </w:endnote>
  <w:endnote w:type="continuationSeparator" w:id="0">
    <w:p w14:paraId="267A9EC2" w14:textId="77777777" w:rsidR="00973662" w:rsidRDefault="00973662" w:rsidP="000B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74F64" w14:textId="444A455E" w:rsidR="00041040" w:rsidRDefault="00041040">
    <w:pPr>
      <w:pStyle w:val="Stopka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0540688" wp14:editId="628B7203">
          <wp:simplePos x="0" y="0"/>
          <wp:positionH relativeFrom="column">
            <wp:posOffset>0</wp:posOffset>
          </wp:positionH>
          <wp:positionV relativeFrom="page">
            <wp:posOffset>10089515</wp:posOffset>
          </wp:positionV>
          <wp:extent cx="5761355" cy="419100"/>
          <wp:effectExtent l="0" t="0" r="0" b="0"/>
          <wp:wrapNone/>
          <wp:docPr id="8245001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0197" name="Obraz 8245001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3" b="25952"/>
                  <a:stretch/>
                </pic:blipFill>
                <pic:spPr bwMode="auto">
                  <a:xfrm>
                    <a:off x="0" y="0"/>
                    <a:ext cx="576135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C30BD" w14:textId="77777777" w:rsidR="00973662" w:rsidRDefault="00973662" w:rsidP="000B7E46">
      <w:pPr>
        <w:spacing w:after="0" w:line="240" w:lineRule="auto"/>
      </w:pPr>
      <w:r>
        <w:separator/>
      </w:r>
    </w:p>
  </w:footnote>
  <w:footnote w:type="continuationSeparator" w:id="0">
    <w:p w14:paraId="3A5C807F" w14:textId="77777777" w:rsidR="00973662" w:rsidRDefault="00973662" w:rsidP="000B7E46">
      <w:pPr>
        <w:spacing w:after="0" w:line="240" w:lineRule="auto"/>
      </w:pPr>
      <w:r>
        <w:continuationSeparator/>
      </w:r>
    </w:p>
  </w:footnote>
  <w:footnote w:id="1">
    <w:p w14:paraId="2971BCDC" w14:textId="6548C08E" w:rsidR="008F70F0" w:rsidRDefault="008F70F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28102F1F" w14:textId="77777777" w:rsidR="008F70F0" w:rsidRDefault="008F70F0" w:rsidP="008F70F0">
      <w:pPr>
        <w:pStyle w:val="Tekstprzypisudolnego"/>
      </w:pPr>
      <w:r>
        <w:rPr>
          <w:rStyle w:val="Odwoanieprzypisudolnego"/>
        </w:rPr>
        <w:footnoteRef/>
      </w:r>
      <w:r>
        <w:t xml:space="preserve"> "Jedno przedsiębiorstwo", do celów niniejszego rozporządzenia, oznacza wszystkie jednostki gospodarcze, które pozostają w co najmniej jednym z następujących stosunków:</w:t>
      </w:r>
    </w:p>
    <w:p w14:paraId="0FEC89B6" w14:textId="77777777" w:rsidR="008F70F0" w:rsidRDefault="008F70F0" w:rsidP="008F70F0">
      <w:pPr>
        <w:pStyle w:val="Tekstprzypisudolnego"/>
      </w:pPr>
      <w:r>
        <w:t>a) jedna jednostka gospodarcza posiada w drugiej jednostce gospodarczej większość praw głosu akcjonariuszy lub wspólników;</w:t>
      </w:r>
    </w:p>
    <w:p w14:paraId="006BCF9B" w14:textId="77777777" w:rsidR="008F70F0" w:rsidRDefault="008F70F0" w:rsidP="008F70F0">
      <w:pPr>
        <w:pStyle w:val="Tekstprzypisudolnego"/>
      </w:pPr>
      <w:r>
        <w:t>b) jedna jednostka gospodarcza ma prawo wyznaczyć lub odwołać większość członków organu administracyjnego, zarządzającego lub nadzorczego innej jednostki gospodarczej;</w:t>
      </w:r>
    </w:p>
    <w:p w14:paraId="43082189" w14:textId="77777777" w:rsidR="008F70F0" w:rsidRDefault="008F70F0" w:rsidP="008F70F0">
      <w:pPr>
        <w:pStyle w:val="Tekstprzypisudolnego"/>
      </w:pPr>
      <w:r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29FB4F67" w14:textId="77777777" w:rsidR="008F70F0" w:rsidRDefault="008F70F0" w:rsidP="008F70F0">
      <w:pPr>
        <w:pStyle w:val="Tekstprzypisudolnego"/>
      </w:pPr>
      <w:r>
        <w:t>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0719384D" w14:textId="2921DE10" w:rsidR="008F70F0" w:rsidRDefault="008F70F0" w:rsidP="008F70F0">
      <w:pPr>
        <w:pStyle w:val="Tekstprzypisudolnego"/>
      </w:pPr>
      <w:r>
        <w:t>Jednostki gospodarcze pozostające w jakimkolwiek ze stosunków, o których mowa w lit. a)-d), poprzez co najmniej jedną inną jednostkę gospodarczą również są uznawane za jedno przedsiębiorstwo.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1F4C" w14:textId="4AD87FB4" w:rsidR="000B7E46" w:rsidRDefault="000B7E46">
    <w:pPr>
      <w:pStyle w:val="Nagwek"/>
    </w:pPr>
    <w:r>
      <w:rPr>
        <w:noProof/>
      </w:rPr>
      <w:drawing>
        <wp:inline distT="0" distB="0" distL="0" distR="0" wp14:anchorId="6EA80463" wp14:editId="24708C5A">
          <wp:extent cx="5760720" cy="576580"/>
          <wp:effectExtent l="0" t="0" r="0" b="0"/>
          <wp:docPr id="607667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67597" name="Obraz 607667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C5A"/>
    <w:multiLevelType w:val="hybridMultilevel"/>
    <w:tmpl w:val="95C89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13ED5"/>
    <w:multiLevelType w:val="hybridMultilevel"/>
    <w:tmpl w:val="EF704A82"/>
    <w:lvl w:ilvl="0" w:tplc="A7C6C1F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2566">
    <w:abstractNumId w:val="0"/>
  </w:num>
  <w:num w:numId="2" w16cid:durableId="97282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0A"/>
    <w:rsid w:val="00015232"/>
    <w:rsid w:val="00041040"/>
    <w:rsid w:val="00092921"/>
    <w:rsid w:val="000B7E46"/>
    <w:rsid w:val="00130457"/>
    <w:rsid w:val="001774E1"/>
    <w:rsid w:val="001C0BE5"/>
    <w:rsid w:val="00290004"/>
    <w:rsid w:val="003070B3"/>
    <w:rsid w:val="003469EA"/>
    <w:rsid w:val="00372152"/>
    <w:rsid w:val="003D7176"/>
    <w:rsid w:val="0041380A"/>
    <w:rsid w:val="00452096"/>
    <w:rsid w:val="004559EE"/>
    <w:rsid w:val="00470CDB"/>
    <w:rsid w:val="00486DEC"/>
    <w:rsid w:val="005245EC"/>
    <w:rsid w:val="0060787A"/>
    <w:rsid w:val="00694A33"/>
    <w:rsid w:val="00723956"/>
    <w:rsid w:val="00726F5E"/>
    <w:rsid w:val="00886E9D"/>
    <w:rsid w:val="008F70F0"/>
    <w:rsid w:val="00932027"/>
    <w:rsid w:val="00973662"/>
    <w:rsid w:val="009B7ED7"/>
    <w:rsid w:val="00AF7A12"/>
    <w:rsid w:val="00B47377"/>
    <w:rsid w:val="00BC026A"/>
    <w:rsid w:val="00C234E5"/>
    <w:rsid w:val="00C66ACE"/>
    <w:rsid w:val="00CE069A"/>
    <w:rsid w:val="00DA4290"/>
    <w:rsid w:val="00E41164"/>
    <w:rsid w:val="00ED1A7C"/>
    <w:rsid w:val="00F15626"/>
    <w:rsid w:val="00F266A1"/>
    <w:rsid w:val="00F6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5268"/>
  <w15:chartTrackingRefBased/>
  <w15:docId w15:val="{F9EB9B52-0F4E-4ED1-BE7F-BBAE66E2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5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59EE"/>
  </w:style>
  <w:style w:type="paragraph" w:customStyle="1" w:styleId="TableParagraph">
    <w:name w:val="Table Paragraph"/>
    <w:basedOn w:val="Normalny"/>
    <w:uiPriority w:val="1"/>
    <w:qFormat/>
    <w:rsid w:val="00455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455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E46"/>
  </w:style>
  <w:style w:type="paragraph" w:styleId="Stopka">
    <w:name w:val="footer"/>
    <w:basedOn w:val="Normalny"/>
    <w:link w:val="StopkaZnak"/>
    <w:uiPriority w:val="99"/>
    <w:unhideWhenUsed/>
    <w:rsid w:val="000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E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1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1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2152"/>
    <w:rPr>
      <w:vertAlign w:val="superscript"/>
    </w:rPr>
  </w:style>
  <w:style w:type="table" w:styleId="Tabela-Siatka">
    <w:name w:val="Table Grid"/>
    <w:basedOn w:val="Standardowy"/>
    <w:uiPriority w:val="39"/>
    <w:rsid w:val="00F1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E484-6A22-45E0-8299-5F71BC20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Justyna K</cp:lastModifiedBy>
  <cp:revision>20</cp:revision>
  <cp:lastPrinted>2024-06-03T09:17:00Z</cp:lastPrinted>
  <dcterms:created xsi:type="dcterms:W3CDTF">2024-05-08T10:05:00Z</dcterms:created>
  <dcterms:modified xsi:type="dcterms:W3CDTF">2024-06-24T11:43:00Z</dcterms:modified>
</cp:coreProperties>
</file>